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97" w:rsidRPr="00693E49" w:rsidRDefault="00693E49" w:rsidP="00693E49">
      <w:pPr>
        <w:jc w:val="center"/>
        <w:outlineLvl w:val="0"/>
        <w:rPr>
          <w:rFonts w:ascii="Times" w:eastAsia="Times New Roman" w:hAnsi="Times" w:cs="Times New Roman"/>
          <w:b/>
          <w:bCs/>
          <w:spacing w:val="40"/>
          <w:kern w:val="36"/>
          <w:sz w:val="48"/>
          <w:szCs w:val="48"/>
        </w:rPr>
      </w:pPr>
      <w:r w:rsidRPr="00693E49">
        <w:rPr>
          <w:rFonts w:ascii="Times" w:eastAsia="Times New Roman" w:hAnsi="Times" w:cs="Times New Roman"/>
          <w:b/>
          <w:bCs/>
          <w:spacing w:val="40"/>
          <w:kern w:val="36"/>
          <w:sz w:val="48"/>
          <w:szCs w:val="48"/>
        </w:rPr>
        <w:t xml:space="preserve">Осторожно </w:t>
      </w:r>
      <w:r>
        <w:rPr>
          <w:rFonts w:ascii="Times" w:eastAsia="Times New Roman" w:hAnsi="Times" w:cs="Times New Roman"/>
          <w:b/>
          <w:bCs/>
          <w:spacing w:val="40"/>
          <w:kern w:val="36"/>
          <w:sz w:val="48"/>
          <w:szCs w:val="48"/>
        </w:rPr>
        <w:t xml:space="preserve">  </w:t>
      </w:r>
      <w:r w:rsidRPr="00693E49">
        <w:rPr>
          <w:rFonts w:ascii="Times" w:eastAsia="Times New Roman" w:hAnsi="Times" w:cs="Times New Roman"/>
          <w:b/>
          <w:bCs/>
          <w:spacing w:val="40"/>
          <w:kern w:val="36"/>
          <w:sz w:val="48"/>
          <w:szCs w:val="48"/>
        </w:rPr>
        <w:t>мошенники!!!</w:t>
      </w:r>
      <w:r w:rsidRPr="00693E49">
        <w:rPr>
          <w:rFonts w:ascii="Times" w:eastAsia="Times New Roman" w:hAnsi="Times" w:cs="Times New Roman"/>
          <w:b/>
          <w:bCs/>
          <w:spacing w:val="40"/>
          <w:kern w:val="36"/>
          <w:sz w:val="48"/>
          <w:szCs w:val="48"/>
        </w:rPr>
        <w:br/>
        <w:t>Не</w:t>
      </w:r>
      <w:r>
        <w:rPr>
          <w:rFonts w:ascii="Times" w:eastAsia="Times New Roman" w:hAnsi="Times" w:cs="Times New Roman"/>
          <w:b/>
          <w:bCs/>
          <w:spacing w:val="40"/>
          <w:kern w:val="36"/>
          <w:sz w:val="48"/>
          <w:szCs w:val="48"/>
        </w:rPr>
        <w:t xml:space="preserve"> </w:t>
      </w:r>
      <w:r w:rsidRPr="00693E49">
        <w:rPr>
          <w:rFonts w:ascii="Times" w:eastAsia="Times New Roman" w:hAnsi="Times" w:cs="Times New Roman"/>
          <w:b/>
          <w:bCs/>
          <w:spacing w:val="40"/>
          <w:kern w:val="36"/>
          <w:sz w:val="48"/>
          <w:szCs w:val="48"/>
        </w:rPr>
        <w:t xml:space="preserve"> дай </w:t>
      </w:r>
      <w:r>
        <w:rPr>
          <w:rFonts w:ascii="Times" w:eastAsia="Times New Roman" w:hAnsi="Times" w:cs="Times New Roman"/>
          <w:b/>
          <w:bCs/>
          <w:spacing w:val="40"/>
          <w:kern w:val="36"/>
          <w:sz w:val="48"/>
          <w:szCs w:val="48"/>
        </w:rPr>
        <w:t xml:space="preserve"> </w:t>
      </w:r>
      <w:r w:rsidRPr="00693E49">
        <w:rPr>
          <w:rFonts w:ascii="Times" w:eastAsia="Times New Roman" w:hAnsi="Times" w:cs="Times New Roman"/>
          <w:b/>
          <w:bCs/>
          <w:spacing w:val="40"/>
          <w:kern w:val="36"/>
          <w:sz w:val="48"/>
          <w:szCs w:val="48"/>
        </w:rPr>
        <w:t xml:space="preserve">себя </w:t>
      </w:r>
      <w:r>
        <w:rPr>
          <w:rFonts w:ascii="Times" w:eastAsia="Times New Roman" w:hAnsi="Times" w:cs="Times New Roman"/>
          <w:b/>
          <w:bCs/>
          <w:spacing w:val="40"/>
          <w:kern w:val="36"/>
          <w:sz w:val="48"/>
          <w:szCs w:val="48"/>
        </w:rPr>
        <w:t xml:space="preserve"> </w:t>
      </w:r>
      <w:r w:rsidRPr="00693E49">
        <w:rPr>
          <w:rFonts w:ascii="Times" w:eastAsia="Times New Roman" w:hAnsi="Times" w:cs="Times New Roman"/>
          <w:b/>
          <w:bCs/>
          <w:spacing w:val="40"/>
          <w:kern w:val="36"/>
          <w:sz w:val="48"/>
          <w:szCs w:val="48"/>
        </w:rPr>
        <w:t>обмануть!!!</w:t>
      </w:r>
    </w:p>
    <w:p w:rsidR="00AF06C0" w:rsidRDefault="00AF06C0" w:rsidP="00693E49"/>
    <w:p w:rsidR="00A15997" w:rsidRPr="00693E49" w:rsidRDefault="00A15997" w:rsidP="00693E49">
      <w:pPr>
        <w:pStyle w:val="a3"/>
        <w:spacing w:before="0" w:beforeAutospacing="0" w:after="0" w:afterAutospacing="0"/>
        <w:ind w:firstLine="709"/>
        <w:jc w:val="both"/>
        <w:rPr>
          <w:b/>
          <w:sz w:val="28"/>
          <w:szCs w:val="28"/>
        </w:rPr>
      </w:pPr>
      <w:r w:rsidRPr="00693E49">
        <w:rPr>
          <w:b/>
          <w:sz w:val="28"/>
          <w:szCs w:val="28"/>
        </w:rPr>
        <w:t>Вот простой набор правил, используя которые вы сможете в большей степени обезопаситься от перечисленных видов мошенничества:</w:t>
      </w:r>
    </w:p>
    <w:p w:rsidR="0031218A" w:rsidRPr="0031218A" w:rsidRDefault="0031218A" w:rsidP="0031218A">
      <w:pPr>
        <w:pStyle w:val="a3"/>
        <w:spacing w:before="0" w:beforeAutospacing="0" w:after="0" w:afterAutospacing="0"/>
        <w:ind w:firstLine="709"/>
        <w:jc w:val="both"/>
        <w:rPr>
          <w:sz w:val="28"/>
          <w:szCs w:val="28"/>
        </w:rPr>
      </w:pPr>
      <w:r>
        <w:rPr>
          <w:sz w:val="28"/>
          <w:szCs w:val="28"/>
        </w:rPr>
        <w:t>1</w:t>
      </w:r>
      <w:r w:rsidR="00A15997" w:rsidRPr="0031218A">
        <w:rPr>
          <w:b/>
          <w:sz w:val="28"/>
          <w:szCs w:val="28"/>
        </w:rPr>
        <w:t>) Не сообщайте никому платежные реквизиты своей карты.</w:t>
      </w:r>
      <w:r w:rsidR="00A15997" w:rsidRPr="00693E49">
        <w:rPr>
          <w:sz w:val="28"/>
          <w:szCs w:val="28"/>
        </w:rPr>
        <w:t xml:space="preserve"> Не пересылайте реквизиты по электронной почте. И не оставляйте данные в открытом виде в тех местах где их могут подглядеть мошенники. </w:t>
      </w:r>
      <w:proofErr w:type="spellStart"/>
      <w:r w:rsidRPr="0031218A">
        <w:rPr>
          <w:b/>
          <w:sz w:val="28"/>
          <w:szCs w:val="28"/>
        </w:rPr>
        <w:t>Пин-код</w:t>
      </w:r>
      <w:proofErr w:type="spellEnd"/>
      <w:r w:rsidRPr="0031218A">
        <w:rPr>
          <w:b/>
          <w:sz w:val="28"/>
          <w:szCs w:val="28"/>
        </w:rPr>
        <w:t xml:space="preserve"> нельзя сообщать никому, будь то это сотрудник банка либо </w:t>
      </w:r>
      <w:r>
        <w:rPr>
          <w:b/>
          <w:sz w:val="28"/>
          <w:szCs w:val="28"/>
        </w:rPr>
        <w:t xml:space="preserve">сотрудник </w:t>
      </w:r>
      <w:r w:rsidRPr="0031218A">
        <w:rPr>
          <w:b/>
          <w:sz w:val="28"/>
          <w:szCs w:val="28"/>
        </w:rPr>
        <w:t>другого учреждения</w:t>
      </w:r>
      <w:r>
        <w:rPr>
          <w:b/>
          <w:sz w:val="28"/>
          <w:szCs w:val="28"/>
        </w:rPr>
        <w:t xml:space="preserve">!!! Не сообщайте никому пароли, которые приходят в </w:t>
      </w:r>
      <w:proofErr w:type="spellStart"/>
      <w:r>
        <w:rPr>
          <w:b/>
          <w:sz w:val="28"/>
          <w:szCs w:val="28"/>
        </w:rPr>
        <w:t>смс-сообщениях</w:t>
      </w:r>
      <w:proofErr w:type="spellEnd"/>
      <w:r>
        <w:rPr>
          <w:b/>
          <w:sz w:val="28"/>
          <w:szCs w:val="28"/>
        </w:rPr>
        <w:t>!!!</w:t>
      </w:r>
    </w:p>
    <w:p w:rsidR="0031218A" w:rsidRPr="0031218A" w:rsidRDefault="0031218A" w:rsidP="0031218A">
      <w:pPr>
        <w:pStyle w:val="a3"/>
        <w:spacing w:before="0" w:beforeAutospacing="0" w:after="0" w:afterAutospacing="0"/>
        <w:ind w:firstLine="709"/>
        <w:jc w:val="both"/>
        <w:rPr>
          <w:sz w:val="28"/>
          <w:szCs w:val="28"/>
        </w:rPr>
      </w:pPr>
      <w:r>
        <w:rPr>
          <w:sz w:val="28"/>
          <w:szCs w:val="28"/>
        </w:rPr>
        <w:t xml:space="preserve">2) </w:t>
      </w:r>
      <w:proofErr w:type="gramStart"/>
      <w:r w:rsidRPr="0031218A">
        <w:rPr>
          <w:b/>
          <w:sz w:val="28"/>
          <w:szCs w:val="28"/>
        </w:rPr>
        <w:t>При</w:t>
      </w:r>
      <w:proofErr w:type="gramEnd"/>
      <w:r w:rsidRPr="0031218A">
        <w:rPr>
          <w:b/>
          <w:sz w:val="28"/>
          <w:szCs w:val="28"/>
        </w:rPr>
        <w:t xml:space="preserve"> </w:t>
      </w:r>
      <w:proofErr w:type="gramStart"/>
      <w:r w:rsidRPr="0031218A">
        <w:rPr>
          <w:b/>
          <w:sz w:val="28"/>
          <w:szCs w:val="28"/>
        </w:rPr>
        <w:t>интернет</w:t>
      </w:r>
      <w:proofErr w:type="gramEnd"/>
      <w:r w:rsidRPr="0031218A">
        <w:rPr>
          <w:b/>
          <w:sz w:val="28"/>
          <w:szCs w:val="28"/>
        </w:rPr>
        <w:t xml:space="preserve"> покупке не совершайте предоплату либо полную оплату товара, так как мошенники используют поддельные данные паспортов</w:t>
      </w:r>
      <w:r>
        <w:rPr>
          <w:sz w:val="28"/>
          <w:szCs w:val="28"/>
        </w:rPr>
        <w:t>! При совершении мошенники часто под различными предлогами просят назвать данные банковской карты и иные сведения, которые им позволят получить доступ к счету доверчивых граждан</w:t>
      </w:r>
      <w:r w:rsidRPr="0031218A">
        <w:rPr>
          <w:sz w:val="28"/>
          <w:szCs w:val="28"/>
        </w:rPr>
        <w:t>;</w:t>
      </w:r>
    </w:p>
    <w:p w:rsidR="00A15997" w:rsidRPr="00693E49" w:rsidRDefault="0031218A" w:rsidP="00693E49">
      <w:pPr>
        <w:pStyle w:val="a3"/>
        <w:spacing w:before="0" w:beforeAutospacing="0" w:after="0" w:afterAutospacing="0"/>
        <w:ind w:firstLine="709"/>
        <w:jc w:val="both"/>
        <w:rPr>
          <w:sz w:val="28"/>
          <w:szCs w:val="28"/>
        </w:rPr>
      </w:pPr>
      <w:r>
        <w:rPr>
          <w:sz w:val="28"/>
          <w:szCs w:val="28"/>
        </w:rPr>
        <w:t>3</w:t>
      </w:r>
      <w:r w:rsidR="00A15997" w:rsidRPr="00693E49">
        <w:rPr>
          <w:sz w:val="28"/>
          <w:szCs w:val="28"/>
        </w:rPr>
        <w:t xml:space="preserve">) Ни в коем случае не </w:t>
      </w:r>
      <w:r>
        <w:rPr>
          <w:sz w:val="28"/>
          <w:szCs w:val="28"/>
        </w:rPr>
        <w:t>верьте  звонкам</w:t>
      </w:r>
      <w:r w:rsidR="00A15997" w:rsidRPr="00693E49">
        <w:rPr>
          <w:sz w:val="28"/>
          <w:szCs w:val="28"/>
        </w:rPr>
        <w:t xml:space="preserve"> из мнимых банков о кредитах, которых вы не брали или </w:t>
      </w:r>
      <w:r w:rsidR="00A15997" w:rsidRPr="0031218A">
        <w:rPr>
          <w:b/>
          <w:sz w:val="28"/>
          <w:szCs w:val="28"/>
        </w:rPr>
        <w:t>SMS о том, что ваша карта заблокирована</w:t>
      </w:r>
      <w:r w:rsidR="00A15997" w:rsidRPr="00693E49">
        <w:rPr>
          <w:sz w:val="28"/>
          <w:szCs w:val="28"/>
        </w:rPr>
        <w:t xml:space="preserve">! Смело звоните в ваш банк по номеру, указанному на обратной стороне карты либо в договоре с банком. </w:t>
      </w:r>
      <w:r w:rsidR="00A15997" w:rsidRPr="0031218A">
        <w:rPr>
          <w:b/>
          <w:sz w:val="28"/>
          <w:szCs w:val="28"/>
        </w:rPr>
        <w:t>Ни когда не перезванивайте на номера банков указанных в SMS</w:t>
      </w:r>
      <w:r w:rsidR="00A15997" w:rsidRPr="00693E49">
        <w:rPr>
          <w:sz w:val="28"/>
          <w:szCs w:val="28"/>
        </w:rPr>
        <w:t>! Возможно, это поддельные номера и вы попадете вместо банка к мошеннику, который постарается выведать у вас необходимую ему информацию.</w:t>
      </w:r>
    </w:p>
    <w:p w:rsidR="00A15997" w:rsidRPr="0031218A" w:rsidRDefault="0031218A" w:rsidP="00693E49">
      <w:pPr>
        <w:pStyle w:val="a3"/>
        <w:spacing w:before="0" w:beforeAutospacing="0" w:after="0" w:afterAutospacing="0"/>
        <w:ind w:firstLine="709"/>
        <w:jc w:val="both"/>
        <w:rPr>
          <w:sz w:val="28"/>
          <w:szCs w:val="28"/>
          <w:lang w:val="en-US"/>
        </w:rPr>
      </w:pPr>
      <w:r>
        <w:rPr>
          <w:sz w:val="28"/>
          <w:szCs w:val="28"/>
        </w:rPr>
        <w:t>4</w:t>
      </w:r>
      <w:r w:rsidR="00A15997" w:rsidRPr="00693E49">
        <w:rPr>
          <w:sz w:val="28"/>
          <w:szCs w:val="28"/>
        </w:rPr>
        <w:t>) Если на карте, которой вы расплачиваетесь в интернете, хранятся крупные суммы, то установите дневной или разовый лимит по расходованию средств. Таким образом, мошенник, даже завладев данными вашей карты, не сможет вывести сразу все деньги. Особенно это актуально для кредитных карт. На них обычно имеются довольно крупные суммы готовые к списанию.</w:t>
      </w:r>
    </w:p>
    <w:p w:rsidR="00A15997" w:rsidRPr="00693E49" w:rsidRDefault="0031218A" w:rsidP="00693E49">
      <w:pPr>
        <w:pStyle w:val="a3"/>
        <w:spacing w:before="0" w:beforeAutospacing="0" w:after="0" w:afterAutospacing="0"/>
        <w:ind w:firstLine="709"/>
        <w:jc w:val="both"/>
        <w:rPr>
          <w:sz w:val="28"/>
          <w:szCs w:val="28"/>
        </w:rPr>
      </w:pPr>
      <w:r>
        <w:rPr>
          <w:sz w:val="28"/>
          <w:szCs w:val="28"/>
        </w:rPr>
        <w:t>5</w:t>
      </w:r>
      <w:r w:rsidR="00A15997" w:rsidRPr="00693E49">
        <w:rPr>
          <w:sz w:val="28"/>
          <w:szCs w:val="28"/>
        </w:rPr>
        <w:t>) Обязательно подключите услугу информирования по SMS об операциях с вашей картой. Если вы получите информацию о списании, которое не делали, то всегда сможете быстро заблокировать карту.</w:t>
      </w:r>
    </w:p>
    <w:p w:rsidR="00A15997" w:rsidRPr="00693E49" w:rsidRDefault="00A15997" w:rsidP="00693E49">
      <w:pPr>
        <w:pStyle w:val="a3"/>
        <w:spacing w:before="0" w:beforeAutospacing="0" w:after="0" w:afterAutospacing="0"/>
        <w:ind w:firstLine="709"/>
        <w:jc w:val="both"/>
        <w:rPr>
          <w:sz w:val="28"/>
          <w:szCs w:val="28"/>
        </w:rPr>
      </w:pPr>
      <w:r w:rsidRPr="00693E49">
        <w:rPr>
          <w:sz w:val="28"/>
          <w:szCs w:val="28"/>
        </w:rPr>
        <w:t>Таким образом, используя эти достаточно простые рекомендации, вы обезопасите себя и свои деньги от кражи. Не пренебрегайте безопасностью ваших денег!</w:t>
      </w:r>
    </w:p>
    <w:p w:rsidR="00693E49" w:rsidRDefault="00693E49" w:rsidP="00693E49">
      <w:pPr>
        <w:jc w:val="right"/>
        <w:rPr>
          <w:b/>
          <w:sz w:val="28"/>
        </w:rPr>
      </w:pPr>
      <w:bookmarkStart w:id="0" w:name="_GoBack"/>
      <w:bookmarkEnd w:id="0"/>
    </w:p>
    <w:p w:rsidR="00693E49" w:rsidRDefault="00693E49" w:rsidP="00693E49">
      <w:pPr>
        <w:jc w:val="right"/>
        <w:rPr>
          <w:b/>
          <w:sz w:val="28"/>
        </w:rPr>
      </w:pPr>
    </w:p>
    <w:p w:rsidR="00693E49" w:rsidRDefault="00693E49" w:rsidP="00693E49">
      <w:pPr>
        <w:jc w:val="right"/>
        <w:rPr>
          <w:b/>
          <w:sz w:val="28"/>
        </w:rPr>
      </w:pPr>
      <w:r>
        <w:rPr>
          <w:b/>
          <w:sz w:val="28"/>
        </w:rPr>
        <w:t>Отдел Министерства внутренних дел</w:t>
      </w:r>
    </w:p>
    <w:p w:rsidR="00693E49" w:rsidRPr="00693E49" w:rsidRDefault="00693E49" w:rsidP="00693E49">
      <w:pPr>
        <w:jc w:val="right"/>
        <w:rPr>
          <w:b/>
          <w:sz w:val="28"/>
        </w:rPr>
      </w:pPr>
      <w:r w:rsidRPr="00693E49">
        <w:rPr>
          <w:b/>
          <w:sz w:val="28"/>
        </w:rPr>
        <w:t>Росси</w:t>
      </w:r>
      <w:r>
        <w:rPr>
          <w:b/>
          <w:sz w:val="28"/>
        </w:rPr>
        <w:t>йской Федерации</w:t>
      </w:r>
      <w:r w:rsidRPr="00693E49">
        <w:rPr>
          <w:b/>
          <w:sz w:val="28"/>
        </w:rPr>
        <w:t xml:space="preserve"> по</w:t>
      </w:r>
      <w:r>
        <w:rPr>
          <w:b/>
          <w:sz w:val="28"/>
        </w:rPr>
        <w:t xml:space="preserve"> </w:t>
      </w:r>
      <w:r w:rsidRPr="00693E49">
        <w:rPr>
          <w:b/>
          <w:sz w:val="28"/>
        </w:rPr>
        <w:t>г</w:t>
      </w:r>
      <w:r>
        <w:rPr>
          <w:b/>
          <w:sz w:val="28"/>
        </w:rPr>
        <w:t xml:space="preserve">ороду </w:t>
      </w:r>
      <w:r w:rsidRPr="00693E49">
        <w:rPr>
          <w:b/>
          <w:sz w:val="28"/>
        </w:rPr>
        <w:t>Пыть-Ях</w:t>
      </w:r>
    </w:p>
    <w:sectPr w:rsidR="00693E49" w:rsidRPr="00693E49" w:rsidSect="00693E49">
      <w:pgSz w:w="11900" w:h="16840"/>
      <w:pgMar w:top="1134"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FF1660"/>
    <w:multiLevelType w:val="hybridMultilevel"/>
    <w:tmpl w:val="3FA2A9C0"/>
    <w:lvl w:ilvl="0" w:tplc="13F617C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A15997"/>
    <w:rsid w:val="0031218A"/>
    <w:rsid w:val="00342742"/>
    <w:rsid w:val="00576A49"/>
    <w:rsid w:val="00674AA2"/>
    <w:rsid w:val="00693E49"/>
    <w:rsid w:val="00864D35"/>
    <w:rsid w:val="00885376"/>
    <w:rsid w:val="009D0FF4"/>
    <w:rsid w:val="00A15997"/>
    <w:rsid w:val="00AF06C0"/>
    <w:rsid w:val="00C87CA5"/>
    <w:rsid w:val="00D460A9"/>
    <w:rsid w:val="00DE324F"/>
    <w:rsid w:val="00EF16C5"/>
    <w:rsid w:val="00F27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A49"/>
  </w:style>
  <w:style w:type="paragraph" w:styleId="1">
    <w:name w:val="heading 1"/>
    <w:basedOn w:val="a"/>
    <w:link w:val="10"/>
    <w:uiPriority w:val="9"/>
    <w:qFormat/>
    <w:rsid w:val="00A15997"/>
    <w:pPr>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997"/>
    <w:rPr>
      <w:rFonts w:ascii="Times" w:hAnsi="Times"/>
      <w:b/>
      <w:bCs/>
      <w:kern w:val="36"/>
      <w:sz w:val="48"/>
      <w:szCs w:val="48"/>
    </w:rPr>
  </w:style>
  <w:style w:type="paragraph" w:styleId="a3">
    <w:name w:val="Normal (Web)"/>
    <w:basedOn w:val="a"/>
    <w:uiPriority w:val="99"/>
    <w:semiHidden/>
    <w:unhideWhenUsed/>
    <w:rsid w:val="00A15997"/>
    <w:pPr>
      <w:spacing w:before="100" w:beforeAutospacing="1" w:after="100" w:afterAutospacing="1"/>
    </w:pPr>
    <w:rPr>
      <w:rFonts w:ascii="Times" w:hAnsi="Times" w:cs="Times New Roman"/>
      <w:sz w:val="20"/>
      <w:szCs w:val="20"/>
    </w:rPr>
  </w:style>
  <w:style w:type="paragraph" w:styleId="a4">
    <w:name w:val="Balloon Text"/>
    <w:basedOn w:val="a"/>
    <w:link w:val="a5"/>
    <w:uiPriority w:val="99"/>
    <w:semiHidden/>
    <w:unhideWhenUsed/>
    <w:rsid w:val="00D460A9"/>
    <w:rPr>
      <w:rFonts w:ascii="Tahoma" w:hAnsi="Tahoma" w:cs="Tahoma"/>
      <w:sz w:val="16"/>
      <w:szCs w:val="16"/>
    </w:rPr>
  </w:style>
  <w:style w:type="character" w:customStyle="1" w:styleId="a5">
    <w:name w:val="Текст выноски Знак"/>
    <w:basedOn w:val="a0"/>
    <w:link w:val="a4"/>
    <w:uiPriority w:val="99"/>
    <w:semiHidden/>
    <w:rsid w:val="00D460A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5997"/>
    <w:pPr>
      <w:spacing w:before="100" w:beforeAutospacing="1" w:after="100" w:afterAutospacing="1"/>
      <w:outlineLvl w:val="0"/>
    </w:pPr>
    <w:rPr>
      <w:rFonts w:ascii="Times" w:hAnsi="Times"/>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997"/>
    <w:rPr>
      <w:rFonts w:ascii="Times" w:hAnsi="Times"/>
      <w:b/>
      <w:bCs/>
      <w:kern w:val="36"/>
      <w:sz w:val="48"/>
      <w:szCs w:val="48"/>
    </w:rPr>
  </w:style>
  <w:style w:type="paragraph" w:styleId="a3">
    <w:name w:val="Normal (Web)"/>
    <w:basedOn w:val="a"/>
    <w:uiPriority w:val="99"/>
    <w:semiHidden/>
    <w:unhideWhenUsed/>
    <w:rsid w:val="00A15997"/>
    <w:pPr>
      <w:spacing w:before="100" w:beforeAutospacing="1" w:after="100" w:afterAutospacing="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545368116">
      <w:bodyDiv w:val="1"/>
      <w:marLeft w:val="0"/>
      <w:marRight w:val="0"/>
      <w:marTop w:val="0"/>
      <w:marBottom w:val="0"/>
      <w:divBdr>
        <w:top w:val="none" w:sz="0" w:space="0" w:color="auto"/>
        <w:left w:val="none" w:sz="0" w:space="0" w:color="auto"/>
        <w:bottom w:val="none" w:sz="0" w:space="0" w:color="auto"/>
        <w:right w:val="none" w:sz="0" w:space="0" w:color="auto"/>
      </w:divBdr>
    </w:div>
    <w:div w:id="18256644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1457C5-C691-454F-B1A1-B5E7531E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1731</Characters>
  <Application>Microsoft Office Word</Application>
  <DocSecurity>0</DocSecurity>
  <Lines>14</Lines>
  <Paragraphs>4</Paragraphs>
  <ScaleCrop>false</ScaleCrop>
  <Company>home</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Ходак</dc:creator>
  <cp:lastModifiedBy>aglukhov12</cp:lastModifiedBy>
  <cp:revision>2</cp:revision>
  <cp:lastPrinted>2016-01-27T11:46:00Z</cp:lastPrinted>
  <dcterms:created xsi:type="dcterms:W3CDTF">2017-06-02T10:30:00Z</dcterms:created>
  <dcterms:modified xsi:type="dcterms:W3CDTF">2017-06-02T10:30:00Z</dcterms:modified>
</cp:coreProperties>
</file>